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619FB7" w14:textId="77777777" w:rsidR="00002801" w:rsidRPr="00002801" w:rsidRDefault="00002801" w:rsidP="00112E73">
      <w:pPr>
        <w:jc w:val="center"/>
        <w:rPr>
          <w:b/>
          <w:bCs/>
          <w:lang w:val="fr-FR"/>
        </w:rPr>
      </w:pPr>
      <w:r w:rsidRPr="00002801">
        <w:rPr>
          <w:b/>
          <w:bCs/>
          <w:lang w:val="fr-FR"/>
        </w:rPr>
        <w:t>Hommage à Thierno Ousmane Coulibaly</w:t>
      </w:r>
    </w:p>
    <w:p w14:paraId="6361A15A" w14:textId="77777777" w:rsidR="00002801" w:rsidRPr="00002801" w:rsidRDefault="00002801" w:rsidP="00002801">
      <w:pPr>
        <w:jc w:val="both"/>
        <w:rPr>
          <w:lang w:val="fr-FR"/>
        </w:rPr>
      </w:pPr>
      <w:r w:rsidRPr="00002801">
        <w:rPr>
          <w:lang w:val="fr-FR"/>
        </w:rPr>
        <w:t xml:space="preserve">C'est avec une profonde tristesse et une immense douleur que nous rendons hommage à </w:t>
      </w:r>
      <w:r w:rsidRPr="00002801">
        <w:rPr>
          <w:b/>
          <w:bCs/>
          <w:lang w:val="fr-FR"/>
        </w:rPr>
        <w:t>Thierno Ousmane Coulibaly</w:t>
      </w:r>
      <w:r w:rsidRPr="00002801">
        <w:rPr>
          <w:lang w:val="fr-FR"/>
        </w:rPr>
        <w:t>, un homme d'une grandeur d'âme exceptionnelle, un collègue dévoué, un ami sincère et un véritable serviteur de l'humanité.</w:t>
      </w:r>
    </w:p>
    <w:p w14:paraId="3377E91D" w14:textId="77777777" w:rsidR="00002801" w:rsidRPr="00002801" w:rsidRDefault="00002801" w:rsidP="00002801">
      <w:pPr>
        <w:jc w:val="both"/>
        <w:rPr>
          <w:lang w:val="fr-FR"/>
        </w:rPr>
      </w:pPr>
      <w:r w:rsidRPr="00002801">
        <w:rPr>
          <w:b/>
          <w:bCs/>
          <w:lang w:val="fr-FR"/>
        </w:rPr>
        <w:t>Thierno était bien plus qu’un professionnel émérite.</w:t>
      </w:r>
      <w:r w:rsidRPr="00002801">
        <w:rPr>
          <w:lang w:val="fr-FR"/>
        </w:rPr>
        <w:t xml:space="preserve"> Il était une lumière qui illuminait nos vies par sa bienveillance, sa générosité et son engagement sans faille envers les autres. Son parcours exemplaire, marqué par son </w:t>
      </w:r>
      <w:r w:rsidRPr="00002801">
        <w:rPr>
          <w:b/>
          <w:bCs/>
          <w:lang w:val="fr-FR"/>
        </w:rPr>
        <w:t>expertise en médecine, sa gestion rigoureuse des programmes de santé publique et son leadership visionnaire</w:t>
      </w:r>
      <w:r w:rsidRPr="00002801">
        <w:rPr>
          <w:lang w:val="fr-FR"/>
        </w:rPr>
        <w:t>, a laissé une empreinte indélébile tant en Mauritanie qu’au sein de la communauté internationale.</w:t>
      </w:r>
    </w:p>
    <w:p w14:paraId="1A36DB33" w14:textId="77777777" w:rsidR="00002801" w:rsidRPr="00002801" w:rsidRDefault="00002801" w:rsidP="00002801">
      <w:pPr>
        <w:jc w:val="both"/>
        <w:rPr>
          <w:lang w:val="fr-FR"/>
        </w:rPr>
      </w:pPr>
      <w:r w:rsidRPr="00002801">
        <w:rPr>
          <w:lang w:val="fr-FR"/>
        </w:rPr>
        <w:t xml:space="preserve">Son </w:t>
      </w:r>
      <w:r w:rsidRPr="00002801">
        <w:rPr>
          <w:b/>
          <w:bCs/>
          <w:lang w:val="fr-FR"/>
        </w:rPr>
        <w:t>dévouement au service des populations vulnérables</w:t>
      </w:r>
      <w:r w:rsidRPr="00002801">
        <w:rPr>
          <w:lang w:val="fr-FR"/>
        </w:rPr>
        <w:t xml:space="preserve">, son </w:t>
      </w:r>
      <w:r w:rsidRPr="00002801">
        <w:rPr>
          <w:b/>
          <w:bCs/>
          <w:lang w:val="fr-FR"/>
        </w:rPr>
        <w:t>respect profond des valeurs humaines et son engagement indéfectible pour la justice sociale</w:t>
      </w:r>
      <w:r w:rsidRPr="00002801">
        <w:rPr>
          <w:lang w:val="fr-FR"/>
        </w:rPr>
        <w:t xml:space="preserve"> ont fait de lui un modèle et une inspiration pour nous tous. Même après sa retraite, il n’a cessé d’œuvrer pour le bien commun, partageant son savoir et son expérience avec une humilité rare.</w:t>
      </w:r>
    </w:p>
    <w:p w14:paraId="4583E8F4" w14:textId="77777777" w:rsidR="00002801" w:rsidRPr="00002801" w:rsidRDefault="00002801" w:rsidP="00002801">
      <w:pPr>
        <w:jc w:val="both"/>
        <w:rPr>
          <w:lang w:val="fr-FR"/>
        </w:rPr>
      </w:pPr>
      <w:r w:rsidRPr="00002801">
        <w:rPr>
          <w:lang w:val="fr-FR"/>
        </w:rPr>
        <w:t xml:space="preserve">Son départ nous laisse un vide immense. Mais nous garderons précieusement </w:t>
      </w:r>
      <w:r w:rsidRPr="00002801">
        <w:rPr>
          <w:b/>
          <w:bCs/>
          <w:lang w:val="fr-FR"/>
        </w:rPr>
        <w:t>son héritage de solidarité, de rigueur et d’humanité</w:t>
      </w:r>
      <w:r w:rsidRPr="00002801">
        <w:rPr>
          <w:lang w:val="fr-FR"/>
        </w:rPr>
        <w:t>, et nous nous efforcerons d’honorer sa mémoire en poursuivant son combat pour une société plus juste et équitable.</w:t>
      </w:r>
    </w:p>
    <w:p w14:paraId="708C9FAC" w14:textId="77777777" w:rsidR="00002801" w:rsidRPr="00002801" w:rsidRDefault="00002801" w:rsidP="00002801">
      <w:pPr>
        <w:jc w:val="both"/>
        <w:rPr>
          <w:lang w:val="fr-FR"/>
        </w:rPr>
      </w:pPr>
      <w:r w:rsidRPr="00002801">
        <w:rPr>
          <w:lang w:val="fr-FR"/>
        </w:rPr>
        <w:t>Nos pensées accompagnent sa famille, ses proches et tous ceux qui ont eu le privilège de croiser son chemin. Que son âme repose en paix parmi les justes.</w:t>
      </w:r>
    </w:p>
    <w:p w14:paraId="5DD66AD1" w14:textId="77777777" w:rsidR="00002801" w:rsidRPr="00002801" w:rsidRDefault="00002801" w:rsidP="00002801">
      <w:pPr>
        <w:rPr>
          <w:lang w:val="fr-FR"/>
        </w:rPr>
      </w:pPr>
      <w:r w:rsidRPr="00002801">
        <w:rPr>
          <w:b/>
          <w:bCs/>
          <w:lang w:val="fr-FR"/>
        </w:rPr>
        <w:t>Adieu, cher frère. Que ton souvenir soit une bénédiction pour nous tous.</w:t>
      </w:r>
    </w:p>
    <w:p w14:paraId="05CCABF8" w14:textId="77777777" w:rsidR="00002801" w:rsidRPr="00002801" w:rsidRDefault="00002801" w:rsidP="00002801">
      <w:pPr>
        <w:rPr>
          <w:lang w:val="fr-FR"/>
        </w:rPr>
      </w:pPr>
      <w:r w:rsidRPr="00002801">
        <w:rPr>
          <w:b/>
          <w:bCs/>
          <w:lang w:val="fr-FR"/>
        </w:rPr>
        <w:t xml:space="preserve">Abdou </w:t>
      </w:r>
      <w:proofErr w:type="spellStart"/>
      <w:r w:rsidRPr="00002801">
        <w:rPr>
          <w:b/>
          <w:bCs/>
          <w:lang w:val="fr-FR"/>
        </w:rPr>
        <w:t>Khadre</w:t>
      </w:r>
      <w:proofErr w:type="spellEnd"/>
      <w:r w:rsidRPr="00002801">
        <w:rPr>
          <w:b/>
          <w:bCs/>
          <w:lang w:val="fr-FR"/>
        </w:rPr>
        <w:t xml:space="preserve"> </w:t>
      </w:r>
      <w:proofErr w:type="spellStart"/>
      <w:r w:rsidRPr="00002801">
        <w:rPr>
          <w:b/>
          <w:bCs/>
          <w:lang w:val="fr-FR"/>
        </w:rPr>
        <w:t>Diakhaté</w:t>
      </w:r>
      <w:proofErr w:type="spellEnd"/>
      <w:r w:rsidRPr="00002801">
        <w:rPr>
          <w:lang w:val="fr-FR"/>
        </w:rPr>
        <w:br/>
        <w:t>Président de l’ASAFI</w:t>
      </w:r>
      <w:r w:rsidRPr="00002801">
        <w:rPr>
          <w:lang w:val="fr-FR"/>
        </w:rPr>
        <w:br/>
        <w:t>Vice-Président de la FAAFI</w:t>
      </w:r>
    </w:p>
    <w:p w14:paraId="17EE0CFB" w14:textId="3404BF0C" w:rsidR="00002801" w:rsidRPr="00196C0C" w:rsidRDefault="00002801" w:rsidP="00002801">
      <w:pPr>
        <w:rPr>
          <w:lang w:val="fr-FR"/>
        </w:rPr>
      </w:pPr>
    </w:p>
    <w:p w14:paraId="76E44E65" w14:textId="77777777" w:rsidR="00002801" w:rsidRPr="00196C0C" w:rsidRDefault="00002801" w:rsidP="00002801">
      <w:pPr>
        <w:rPr>
          <w:lang w:val="fr-FR"/>
        </w:rPr>
      </w:pPr>
    </w:p>
    <w:p w14:paraId="369345AC" w14:textId="77777777" w:rsidR="00002801" w:rsidRPr="00196C0C" w:rsidRDefault="00002801" w:rsidP="00002801">
      <w:pPr>
        <w:rPr>
          <w:lang w:val="fr-FR"/>
        </w:rPr>
      </w:pPr>
    </w:p>
    <w:p w14:paraId="3FD5CCF5" w14:textId="77777777" w:rsidR="00002801" w:rsidRPr="00196C0C" w:rsidRDefault="00002801" w:rsidP="00002801">
      <w:pPr>
        <w:rPr>
          <w:lang w:val="fr-FR"/>
        </w:rPr>
      </w:pPr>
    </w:p>
    <w:p w14:paraId="38196B6E" w14:textId="77777777" w:rsidR="00002801" w:rsidRPr="00196C0C" w:rsidRDefault="00002801" w:rsidP="00002801">
      <w:pPr>
        <w:rPr>
          <w:lang w:val="fr-FR"/>
        </w:rPr>
      </w:pPr>
    </w:p>
    <w:p w14:paraId="725A45AE" w14:textId="77777777" w:rsidR="00002801" w:rsidRPr="00196C0C" w:rsidRDefault="00002801" w:rsidP="00002801">
      <w:pPr>
        <w:rPr>
          <w:lang w:val="fr-FR"/>
        </w:rPr>
      </w:pPr>
    </w:p>
    <w:p w14:paraId="02218AFB" w14:textId="77777777" w:rsidR="00002801" w:rsidRPr="00196C0C" w:rsidRDefault="00002801" w:rsidP="00002801">
      <w:pPr>
        <w:rPr>
          <w:lang w:val="fr-FR"/>
        </w:rPr>
      </w:pPr>
    </w:p>
    <w:p w14:paraId="59A42DA5" w14:textId="77777777" w:rsidR="00002801" w:rsidRPr="00196C0C" w:rsidRDefault="00002801" w:rsidP="00002801">
      <w:pPr>
        <w:rPr>
          <w:lang w:val="fr-FR"/>
        </w:rPr>
      </w:pPr>
    </w:p>
    <w:p w14:paraId="2274C264" w14:textId="77777777" w:rsidR="00002801" w:rsidRPr="00002801" w:rsidRDefault="00002801" w:rsidP="00112E73">
      <w:pPr>
        <w:jc w:val="center"/>
        <w:rPr>
          <w:b/>
          <w:bCs/>
        </w:rPr>
      </w:pPr>
      <w:r w:rsidRPr="00002801">
        <w:rPr>
          <w:b/>
          <w:bCs/>
        </w:rPr>
        <w:lastRenderedPageBreak/>
        <w:t>Tribute to Thierno Ousmane Coulibaly</w:t>
      </w:r>
    </w:p>
    <w:p w14:paraId="21167DC8" w14:textId="77777777" w:rsidR="00002801" w:rsidRPr="00002801" w:rsidRDefault="00002801" w:rsidP="00002801">
      <w:pPr>
        <w:jc w:val="both"/>
      </w:pPr>
      <w:r w:rsidRPr="00002801">
        <w:t xml:space="preserve">It is with deep sorrow and immense grief that we pay tribute to </w:t>
      </w:r>
      <w:r w:rsidRPr="00002801">
        <w:rPr>
          <w:b/>
          <w:bCs/>
        </w:rPr>
        <w:t>Thierno Ousmane Coulibaly</w:t>
      </w:r>
      <w:r w:rsidRPr="00002801">
        <w:t>, an exceptional man, a dedicated colleague, a sincere friend, and a true servant of humanity.</w:t>
      </w:r>
    </w:p>
    <w:p w14:paraId="76E41C8C" w14:textId="77777777" w:rsidR="00002801" w:rsidRPr="00002801" w:rsidRDefault="00002801" w:rsidP="00002801">
      <w:pPr>
        <w:jc w:val="both"/>
      </w:pPr>
      <w:r w:rsidRPr="00002801">
        <w:rPr>
          <w:b/>
          <w:bCs/>
        </w:rPr>
        <w:t>Thierno was more than just a distinguished professional.</w:t>
      </w:r>
      <w:r w:rsidRPr="00002801">
        <w:t xml:space="preserve"> He was a guiding light, bringing warmth, generosity, and unwavering commitment to everyone around him. His remarkable career, marked by </w:t>
      </w:r>
      <w:r w:rsidRPr="00002801">
        <w:rPr>
          <w:b/>
          <w:bCs/>
        </w:rPr>
        <w:t>expertise in medicine, public health program management, and visionary leadership</w:t>
      </w:r>
      <w:r w:rsidRPr="00002801">
        <w:t xml:space="preserve">, left an enduring legacy in </w:t>
      </w:r>
      <w:r w:rsidRPr="00002801">
        <w:rPr>
          <w:b/>
          <w:bCs/>
        </w:rPr>
        <w:t>Mauritania and beyond</w:t>
      </w:r>
      <w:r w:rsidRPr="00002801">
        <w:t>.</w:t>
      </w:r>
    </w:p>
    <w:p w14:paraId="28281E39" w14:textId="77777777" w:rsidR="00002801" w:rsidRPr="00002801" w:rsidRDefault="00002801" w:rsidP="00002801">
      <w:pPr>
        <w:jc w:val="both"/>
      </w:pPr>
      <w:r w:rsidRPr="00002801">
        <w:t xml:space="preserve">His </w:t>
      </w:r>
      <w:r w:rsidRPr="00002801">
        <w:rPr>
          <w:b/>
          <w:bCs/>
        </w:rPr>
        <w:t>devotion to serving vulnerable populations</w:t>
      </w:r>
      <w:r w:rsidRPr="00002801">
        <w:t xml:space="preserve">, his </w:t>
      </w:r>
      <w:r w:rsidRPr="00002801">
        <w:rPr>
          <w:b/>
          <w:bCs/>
        </w:rPr>
        <w:t>deep respect for human values, and his relentless advocacy for social justice</w:t>
      </w:r>
      <w:r w:rsidRPr="00002801">
        <w:t xml:space="preserve"> made him a role model and an inspiration to us all. Even after retirement, he continued to work tirelessly for the greater good, sharing his knowledge and experience with rare humility.</w:t>
      </w:r>
    </w:p>
    <w:p w14:paraId="261C31D2" w14:textId="77777777" w:rsidR="00002801" w:rsidRPr="00002801" w:rsidRDefault="00002801" w:rsidP="00002801">
      <w:pPr>
        <w:jc w:val="both"/>
      </w:pPr>
      <w:r w:rsidRPr="00002801">
        <w:t xml:space="preserve">His passing leaves an immeasurable void. Yet, we will </w:t>
      </w:r>
      <w:r w:rsidRPr="00002801">
        <w:rPr>
          <w:b/>
          <w:bCs/>
        </w:rPr>
        <w:t>cherish his legacy of solidarity, integrity, and humanity</w:t>
      </w:r>
      <w:r w:rsidRPr="00002801">
        <w:t>, striving to honor his memory by continuing his mission for a fairer and more just society.</w:t>
      </w:r>
    </w:p>
    <w:p w14:paraId="22B01936" w14:textId="77777777" w:rsidR="00002801" w:rsidRPr="00002801" w:rsidRDefault="00002801" w:rsidP="00002801">
      <w:pPr>
        <w:jc w:val="both"/>
      </w:pPr>
      <w:r w:rsidRPr="00002801">
        <w:t>Our thoughts are with his family, his loved ones, and all those who had the privilege of knowing him. May his soul rest in eternal peace among the righteous.</w:t>
      </w:r>
    </w:p>
    <w:p w14:paraId="2B4B66C7" w14:textId="77777777" w:rsidR="00002801" w:rsidRDefault="00002801" w:rsidP="00002801">
      <w:pPr>
        <w:jc w:val="both"/>
        <w:rPr>
          <w:b/>
          <w:bCs/>
        </w:rPr>
      </w:pPr>
      <w:r w:rsidRPr="00002801">
        <w:rPr>
          <w:b/>
          <w:bCs/>
        </w:rPr>
        <w:t xml:space="preserve">Farewell, dear brother. </w:t>
      </w:r>
    </w:p>
    <w:p w14:paraId="58C3F0E0" w14:textId="0C3012BC" w:rsidR="00002801" w:rsidRPr="00002801" w:rsidRDefault="00002801" w:rsidP="00002801">
      <w:pPr>
        <w:jc w:val="both"/>
      </w:pPr>
      <w:r w:rsidRPr="00002801">
        <w:rPr>
          <w:b/>
          <w:bCs/>
        </w:rPr>
        <w:t>May your memory forever be a blessing to us all.</w:t>
      </w:r>
    </w:p>
    <w:p w14:paraId="6FFCAD6B" w14:textId="5D78AC08" w:rsidR="00002801" w:rsidRDefault="00002801" w:rsidP="00002801">
      <w:r w:rsidRPr="00002801">
        <w:rPr>
          <w:b/>
          <w:bCs/>
        </w:rPr>
        <w:t xml:space="preserve">Abdou </w:t>
      </w:r>
      <w:proofErr w:type="spellStart"/>
      <w:r w:rsidRPr="00002801">
        <w:rPr>
          <w:b/>
          <w:bCs/>
        </w:rPr>
        <w:t>Khadre</w:t>
      </w:r>
      <w:proofErr w:type="spellEnd"/>
      <w:r w:rsidRPr="00002801">
        <w:rPr>
          <w:b/>
          <w:bCs/>
        </w:rPr>
        <w:t xml:space="preserve"> </w:t>
      </w:r>
      <w:proofErr w:type="spellStart"/>
      <w:r w:rsidRPr="00002801">
        <w:rPr>
          <w:b/>
          <w:bCs/>
        </w:rPr>
        <w:t>Diakhaté</w:t>
      </w:r>
      <w:proofErr w:type="spellEnd"/>
      <w:r w:rsidRPr="00002801">
        <w:br/>
        <w:t>President of ASAFI</w:t>
      </w:r>
      <w:r w:rsidRPr="00002801">
        <w:br/>
        <w:t>Vice-President of FA</w:t>
      </w:r>
      <w:r w:rsidR="00196C0C">
        <w:t>FICS</w:t>
      </w:r>
    </w:p>
    <w:p w14:paraId="2F1F0473" w14:textId="77777777" w:rsidR="0054162A" w:rsidRDefault="0054162A" w:rsidP="00002801"/>
    <w:p w14:paraId="6BCDF819" w14:textId="7AF92F36" w:rsidR="0054162A" w:rsidRDefault="0054162A" w:rsidP="0054162A">
      <w:pPr>
        <w:pStyle w:val="NormalWeb"/>
      </w:pPr>
      <w:r>
        <w:t xml:space="preserve">                                                     </w:t>
      </w:r>
      <w:r>
        <w:rPr>
          <w:noProof/>
        </w:rPr>
        <w:drawing>
          <wp:inline distT="0" distB="0" distL="0" distR="0" wp14:anchorId="25C4C665" wp14:editId="44953037">
            <wp:extent cx="1939091" cy="1664335"/>
            <wp:effectExtent l="0" t="0" r="4445" b="0"/>
            <wp:docPr id="2" name="Image 1" descr="Une image contenant Visage humain, habits, personne, Barbe humain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descr="Une image contenant Visage humain, habits, personne, Barbe humaine&#10;&#10;Le contenu généré par l’IA peut êtr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68421" cy="1689509"/>
                    </a:xfrm>
                    <a:prstGeom prst="rect">
                      <a:avLst/>
                    </a:prstGeom>
                    <a:noFill/>
                    <a:ln>
                      <a:noFill/>
                    </a:ln>
                  </pic:spPr>
                </pic:pic>
              </a:graphicData>
            </a:graphic>
          </wp:inline>
        </w:drawing>
      </w:r>
    </w:p>
    <w:p w14:paraId="4AC6A35E" w14:textId="57B3BF75" w:rsidR="0054162A" w:rsidRPr="00002801" w:rsidRDefault="0054162A" w:rsidP="00002801"/>
    <w:p w14:paraId="6C72F5D4" w14:textId="77777777" w:rsidR="00002801" w:rsidRDefault="00002801"/>
    <w:sectPr w:rsidR="000028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801"/>
    <w:rsid w:val="00002801"/>
    <w:rsid w:val="00112E73"/>
    <w:rsid w:val="00196C0C"/>
    <w:rsid w:val="0054162A"/>
    <w:rsid w:val="006B6E34"/>
    <w:rsid w:val="00805E19"/>
    <w:rsid w:val="00C21024"/>
    <w:rsid w:val="00F92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41CD8"/>
  <w15:chartTrackingRefBased/>
  <w15:docId w15:val="{EF8D7413-3C62-428E-B585-04A1EE75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28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028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028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028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28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028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028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028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028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8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28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28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28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28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028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028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028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02801"/>
    <w:rPr>
      <w:rFonts w:eastAsiaTheme="majorEastAsia" w:cstheme="majorBidi"/>
      <w:color w:val="272727" w:themeColor="text1" w:themeTint="D8"/>
    </w:rPr>
  </w:style>
  <w:style w:type="paragraph" w:styleId="Title">
    <w:name w:val="Title"/>
    <w:basedOn w:val="Normal"/>
    <w:next w:val="Normal"/>
    <w:link w:val="TitleChar"/>
    <w:uiPriority w:val="10"/>
    <w:qFormat/>
    <w:rsid w:val="000028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28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028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28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02801"/>
    <w:pPr>
      <w:spacing w:before="160"/>
      <w:jc w:val="center"/>
    </w:pPr>
    <w:rPr>
      <w:i/>
      <w:iCs/>
      <w:color w:val="404040" w:themeColor="text1" w:themeTint="BF"/>
    </w:rPr>
  </w:style>
  <w:style w:type="character" w:customStyle="1" w:styleId="QuoteChar">
    <w:name w:val="Quote Char"/>
    <w:basedOn w:val="DefaultParagraphFont"/>
    <w:link w:val="Quote"/>
    <w:uiPriority w:val="29"/>
    <w:rsid w:val="00002801"/>
    <w:rPr>
      <w:i/>
      <w:iCs/>
      <w:color w:val="404040" w:themeColor="text1" w:themeTint="BF"/>
    </w:rPr>
  </w:style>
  <w:style w:type="paragraph" w:styleId="ListParagraph">
    <w:name w:val="List Paragraph"/>
    <w:basedOn w:val="Normal"/>
    <w:uiPriority w:val="34"/>
    <w:qFormat/>
    <w:rsid w:val="00002801"/>
    <w:pPr>
      <w:ind w:left="720"/>
      <w:contextualSpacing/>
    </w:pPr>
  </w:style>
  <w:style w:type="character" w:styleId="IntenseEmphasis">
    <w:name w:val="Intense Emphasis"/>
    <w:basedOn w:val="DefaultParagraphFont"/>
    <w:uiPriority w:val="21"/>
    <w:qFormat/>
    <w:rsid w:val="00002801"/>
    <w:rPr>
      <w:i/>
      <w:iCs/>
      <w:color w:val="0F4761" w:themeColor="accent1" w:themeShade="BF"/>
    </w:rPr>
  </w:style>
  <w:style w:type="paragraph" w:styleId="IntenseQuote">
    <w:name w:val="Intense Quote"/>
    <w:basedOn w:val="Normal"/>
    <w:next w:val="Normal"/>
    <w:link w:val="IntenseQuoteChar"/>
    <w:uiPriority w:val="30"/>
    <w:qFormat/>
    <w:rsid w:val="000028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2801"/>
    <w:rPr>
      <w:i/>
      <w:iCs/>
      <w:color w:val="0F4761" w:themeColor="accent1" w:themeShade="BF"/>
    </w:rPr>
  </w:style>
  <w:style w:type="character" w:styleId="IntenseReference">
    <w:name w:val="Intense Reference"/>
    <w:basedOn w:val="DefaultParagraphFont"/>
    <w:uiPriority w:val="32"/>
    <w:qFormat/>
    <w:rsid w:val="00002801"/>
    <w:rPr>
      <w:b/>
      <w:bCs/>
      <w:smallCaps/>
      <w:color w:val="0F4761" w:themeColor="accent1" w:themeShade="BF"/>
      <w:spacing w:val="5"/>
    </w:rPr>
  </w:style>
  <w:style w:type="paragraph" w:styleId="NormalWeb">
    <w:name w:val="Normal (Web)"/>
    <w:basedOn w:val="Normal"/>
    <w:uiPriority w:val="99"/>
    <w:semiHidden/>
    <w:unhideWhenUsed/>
    <w:rsid w:val="0054162A"/>
    <w:pPr>
      <w:spacing w:before="100" w:beforeAutospacing="1" w:after="100" w:afterAutospacing="1" w:line="240" w:lineRule="auto"/>
    </w:pPr>
    <w:rPr>
      <w:rFonts w:ascii="Times New Roman" w:eastAsia="Times New Roman" w:hAnsi="Times New Roman" w:cs="Times New Roman"/>
      <w:kern w:val="0"/>
      <w:lang w:val="fr-FR"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3280379">
      <w:bodyDiv w:val="1"/>
      <w:marLeft w:val="0"/>
      <w:marRight w:val="0"/>
      <w:marTop w:val="0"/>
      <w:marBottom w:val="0"/>
      <w:divBdr>
        <w:top w:val="none" w:sz="0" w:space="0" w:color="auto"/>
        <w:left w:val="none" w:sz="0" w:space="0" w:color="auto"/>
        <w:bottom w:val="none" w:sz="0" w:space="0" w:color="auto"/>
        <w:right w:val="none" w:sz="0" w:space="0" w:color="auto"/>
      </w:divBdr>
    </w:div>
    <w:div w:id="1146123234">
      <w:bodyDiv w:val="1"/>
      <w:marLeft w:val="0"/>
      <w:marRight w:val="0"/>
      <w:marTop w:val="0"/>
      <w:marBottom w:val="0"/>
      <w:divBdr>
        <w:top w:val="none" w:sz="0" w:space="0" w:color="auto"/>
        <w:left w:val="none" w:sz="0" w:space="0" w:color="auto"/>
        <w:bottom w:val="none" w:sz="0" w:space="0" w:color="auto"/>
        <w:right w:val="none" w:sz="0" w:space="0" w:color="auto"/>
      </w:divBdr>
    </w:div>
    <w:div w:id="118398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449</Words>
  <Characters>2562</Characters>
  <Application>Microsoft Office Word</Application>
  <DocSecurity>0</DocSecurity>
  <Lines>21</Lines>
  <Paragraphs>6</Paragraphs>
  <ScaleCrop>false</ScaleCrop>
  <Company/>
  <LinksUpToDate>false</LinksUpToDate>
  <CharactersWithSpaces>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Serigne Diene</dc:creator>
  <cp:keywords/>
  <dc:description/>
  <cp:lastModifiedBy>Delia Barcelona</cp:lastModifiedBy>
  <cp:revision>2</cp:revision>
  <dcterms:created xsi:type="dcterms:W3CDTF">2025-02-15T15:35:00Z</dcterms:created>
  <dcterms:modified xsi:type="dcterms:W3CDTF">2025-02-15T15:35:00Z</dcterms:modified>
</cp:coreProperties>
</file>